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УТВЕРЖДАЮ: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Директор МАУ СДЮСШОР «ЦЗВС»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___________________К.Г. Каширин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«  ___  »  __________________ 2017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о проведении открытого Первенства МАУ СДЮСШОР «ЦЗВС».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г. Новосибирск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2017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567" w:leader="none"/>
        </w:tabs>
        <w:overflowPunct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overflowPunct w:val="true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Открытое Первенство МАУ СДЮСШОР «ЦЗВС» (далее – Соревнования) проводится в целях: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- пропаганды здорового образа жизни;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популяризации лыжных гонок.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Основными задачами являются: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повышение уровня физической подготовленности занимающихся МАУ СДЮСШОР «ЦЗВС» (далее – Учреждение);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осуществление текущего, этапного контроля среди занимающихся Учреждения;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выявление лучших спортсменов;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 формирование устойчивого интереса к физической культуре и спорту;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  организация воспитательного процесса.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overflowPunct w:val="true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МЕСТО И СРОКИ ПРОВЕДЕНИЯ</w:t>
      </w:r>
    </w:p>
    <w:p>
      <w:pPr>
        <w:pStyle w:val="Normal"/>
        <w:overflowPunct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Соревнования проводятся 29 января 2017 года на лыжной базе «Красное знамя» Центра зимних видов спорта, ул. Тимирязева, 5. Начало в 11.00. </w:t>
      </w:r>
    </w:p>
    <w:p>
      <w:pPr>
        <w:pStyle w:val="Normal"/>
        <w:overflowPunct w:val="true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spacing w:lineRule="auto" w:line="240" w:before="0" w:after="0"/>
        <w:ind w:left="567" w:hanging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ОРГАНИЗАТОРЫ МЕРОПРИЯТИЯ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Организацию и проведение соревнований осуществляет администрация, тренерский состав отделения лыжных гонок Учреждения.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Главный судья соревнований - 1СК  ГЛАДКИХ В.А.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Руководство </w:t>
      </w:r>
      <w:r>
        <w:rPr>
          <w:rFonts w:eastAsia="Times New Roman" w:cs="Times New Roman" w:ascii="Times New Roman" w:hAnsi="Times New Roman"/>
          <w:sz w:val="28"/>
          <w:szCs w:val="28"/>
        </w:rPr>
        <w:t>Учреждения</w:t>
      </w:r>
      <w:r>
        <w:rPr>
          <w:rFonts w:cs="Times New Roman" w:ascii="Times New Roman" w:hAnsi="Times New Roman"/>
          <w:sz w:val="28"/>
          <w:szCs w:val="28"/>
        </w:rPr>
        <w:t xml:space="preserve"> обязано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Руководство </w:t>
      </w:r>
      <w:r>
        <w:rPr>
          <w:rFonts w:eastAsia="Times New Roman" w:cs="Times New Roman" w:ascii="Times New Roman" w:hAnsi="Times New Roman"/>
          <w:sz w:val="28"/>
          <w:szCs w:val="28"/>
        </w:rPr>
        <w:t>Учреждения</w:t>
      </w:r>
      <w:r>
        <w:rPr>
          <w:rFonts w:cs="Times New Roman" w:ascii="Times New Roman" w:hAnsi="Times New Roman"/>
          <w:sz w:val="28"/>
          <w:szCs w:val="28"/>
        </w:rPr>
        <w:t xml:space="preserve"> совместно с ГСК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overflowPunct w:val="true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соревнованиях принимают участие занимающиеся Учреждения, из числа приглашенных-имеющих соответствующую подготовку и допуск врача.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(Приложение 1) напротив каждой фамилии спортсмена,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деятельности). </w:t>
      </w:r>
    </w:p>
    <w:p>
      <w:pPr>
        <w:pStyle w:val="Style26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Запрещается оказывать противоправное влияние на результаты спортивных соревнований.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Российской Федерации».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ind w:left="567" w:hanging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МЕРОПРИЯТИЯ</w:t>
      </w:r>
    </w:p>
    <w:p>
      <w:pPr>
        <w:pStyle w:val="NormalWeb"/>
        <w:spacing w:beforeAutospacing="0" w:before="0" w:afterAutospacing="0" w:after="0"/>
        <w:ind w:left="567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Лыжная гонка.  Стиль классический. Старт раздельный через 30 сек.</w:t>
      </w:r>
    </w:p>
    <w:p>
      <w:pPr>
        <w:pStyle w:val="NormalWeb"/>
        <w:spacing w:beforeAutospacing="0" w:before="0" w:afterAutospacing="0" w:after="0"/>
        <w:ind w:left="567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1999-2000 г.р. юноши-5км; девушки – 3 км;</w:t>
      </w:r>
    </w:p>
    <w:p>
      <w:pPr>
        <w:pStyle w:val="NormalWeb"/>
        <w:spacing w:beforeAutospacing="0" w:before="0" w:afterAutospacing="0" w:after="0"/>
        <w:ind w:left="567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2001-2002 г.р. юноши – 5 км; девушки – 3 км;</w:t>
      </w:r>
    </w:p>
    <w:p>
      <w:pPr>
        <w:pStyle w:val="NormalWeb"/>
        <w:spacing w:beforeAutospacing="0" w:before="0" w:afterAutospacing="0" w:after="0"/>
        <w:ind w:left="567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2003-2004 г.р. мальчики- 3 км; девочки – 3 км.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УСЛОВИЯ ПОДВЕДЕНИЯ ИТОГОВ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Победители и призеры определяются на каждой дистанции, в каждой возрастной группе отдельно среди мальчиков и девочек, согласно правилам соревнований по лыжным гонкам и настоящим Положением.</w:t>
      </w:r>
    </w:p>
    <w:p>
      <w:pPr>
        <w:pStyle w:val="Normal"/>
        <w:spacing w:lineRule="auto" w:line="240" w:before="0" w:after="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overflowPunct w:val="true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НАГРАЖДЕНИЕ</w:t>
      </w:r>
    </w:p>
    <w:p>
      <w:pPr>
        <w:pStyle w:val="Normal"/>
        <w:overflowPunct w:val="true"/>
        <w:spacing w:lineRule="auto" w:line="240" w:before="0" w:after="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Победители и призеры награждаются грамотами и медалями отдельно среди </w:t>
      </w:r>
      <w:r>
        <w:rPr>
          <w:rFonts w:cs="Times New Roman" w:ascii="Times New Roman" w:hAnsi="Times New Roman"/>
          <w:sz w:val="28"/>
          <w:szCs w:val="28"/>
        </w:rPr>
        <w:t>мальчиков и девочек.</w:t>
      </w:r>
    </w:p>
    <w:p>
      <w:pPr>
        <w:pStyle w:val="Normal"/>
        <w:overflowPunct w:val="true"/>
        <w:spacing w:lineRule="auto" w:line="240" w:before="0" w:after="0"/>
        <w:ind w:left="567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overflowPunct w:val="true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УСЛОВИЯ ФИНАНСИРОВАНИЯ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Расходы, связанные с награждением возлагаются на  Учреждение. </w:t>
      </w:r>
    </w:p>
    <w:p>
      <w:pPr>
        <w:pStyle w:val="Normal"/>
        <w:overflowPunct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overflowPunct w:val="true"/>
        <w:spacing w:lineRule="auto" w:line="240" w:before="0" w:after="0"/>
        <w:ind w:left="567" w:hanging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ОБЕСПЕЧЕНИЕ БЕЗОПАСНОСТИ УЧАСТНИКОВ И ЗРИТЕЛЕЙ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rStyle w:val="1"/>
          <w:rFonts w:eastAsia="Calibri"/>
          <w:b w:val="false"/>
          <w:b w:val="false"/>
          <w:sz w:val="28"/>
          <w:szCs w:val="28"/>
          <w:lang w:eastAsia="en-US"/>
        </w:rPr>
      </w:pPr>
      <w:r>
        <w:rPr>
          <w:rStyle w:val="1"/>
          <w:rFonts w:eastAsia="Calibri"/>
          <w:b w:val="false"/>
          <w:sz w:val="28"/>
          <w:szCs w:val="28"/>
          <w:lang w:eastAsia="en-US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01.03.2016 г. № 134н «Об утверждении порядка оказания медицинской помощи при проведении физкультурных и спортивных мероприятий». Ответственность за безопасность участников и зрителей, а также оказание неотложной медицинской помощи в случае необходимости возлагается на организаторов соревнований. </w:t>
      </w:r>
    </w:p>
    <w:p>
      <w:pPr>
        <w:pStyle w:val="NormalWeb"/>
        <w:suppressAutoHyphens w:val="true"/>
        <w:spacing w:beforeAutospacing="0" w:before="0" w:afterAutospacing="0" w:after="0"/>
        <w:ind w:firstLine="709"/>
        <w:jc w:val="both"/>
        <w:rPr>
          <w:rStyle w:val="1"/>
          <w:rFonts w:eastAsia="Calibri"/>
          <w:b w:val="false"/>
          <w:b w:val="false"/>
          <w:sz w:val="28"/>
          <w:szCs w:val="28"/>
          <w:lang w:eastAsia="en-US"/>
        </w:rPr>
      </w:pPr>
      <w:r>
        <w:rPr>
          <w:rStyle w:val="1"/>
          <w:rFonts w:eastAsia="Calibri"/>
          <w:b w:val="false"/>
          <w:sz w:val="28"/>
          <w:szCs w:val="28"/>
          <w:lang w:eastAsia="en-US"/>
        </w:rPr>
        <w:t>Место проведения соревнований обеспечивается квалифицированным медицинским персоналом.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567" w:leader="none"/>
        </w:tabs>
        <w:overflowPunct w:val="true"/>
        <w:spacing w:lineRule="auto" w:line="240" w:before="0" w:after="0"/>
        <w:ind w:left="567" w:hanging="567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ПОДАЧА ЗАЯВОК НА УЧАСТИЕ</w:t>
      </w:r>
    </w:p>
    <w:p>
      <w:pPr>
        <w:pStyle w:val="Normal"/>
        <w:overflowPunct w:val="tru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Предварительные заявки на участие в соревнованиях подаются на электронную почту: </w:t>
      </w:r>
      <w:hyperlink r:id="rId2">
        <w:r>
          <w:rPr>
            <w:rStyle w:val="Style18"/>
            <w:sz w:val="28"/>
            <w:szCs w:val="28"/>
            <w:lang w:val="en-US"/>
          </w:rPr>
          <w:t>mad</w:t>
        </w:r>
        <w:r>
          <w:rPr>
            <w:rStyle w:val="Style18"/>
            <w:sz w:val="28"/>
            <w:szCs w:val="28"/>
          </w:rPr>
          <w:t>67@</w:t>
        </w:r>
        <w:r>
          <w:rPr>
            <w:rStyle w:val="Style18"/>
            <w:sz w:val="28"/>
            <w:szCs w:val="28"/>
            <w:lang w:val="en-US"/>
          </w:rPr>
          <w:t>mail</w:t>
        </w:r>
        <w:r>
          <w:rPr>
            <w:rStyle w:val="Style18"/>
            <w:sz w:val="28"/>
            <w:szCs w:val="28"/>
          </w:rPr>
          <w:t>.</w:t>
        </w:r>
        <w:r>
          <w:rPr>
            <w:rStyle w:val="Style1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до 28.01.2017 года до 16.00. Телефакс и  справки  204-74-41.</w:t>
      </w:r>
    </w:p>
    <w:p>
      <w:pPr>
        <w:pStyle w:val="Normal"/>
        <w:overflowPunct w:val="true"/>
        <w:spacing w:lineRule="auto" w:line="240"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Заседание судейской коллегии состоится 29 января 2017 года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в 10.00 часов по адресу: ул. Тимирязева, 5, лыжная база «Красное знамя».</w:t>
      </w:r>
    </w:p>
    <w:sectPr>
      <w:headerReference w:type="default" r:id="rId3"/>
      <w:type w:val="nextPage"/>
      <w:pgSz w:w="11906" w:h="16838"/>
      <w:pgMar w:left="1418" w:right="567" w:header="709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68273577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upperRoman"/>
      <w:lvlText w:val="%1."/>
      <w:lvlJc w:val="right"/>
      <w:pPr>
        <w:ind w:left="2487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656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845f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7a57d8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7a57d8"/>
    <w:rPr/>
  </w:style>
  <w:style w:type="character" w:styleId="Style17" w:customStyle="1">
    <w:name w:val="Основной текст с отступом Знак"/>
    <w:basedOn w:val="DefaultParagraphFont"/>
    <w:link w:val="ab"/>
    <w:uiPriority w:val="99"/>
    <w:semiHidden/>
    <w:qFormat/>
    <w:rsid w:val="0039471a"/>
    <w:rPr>
      <w:rFonts w:ascii="Times New Roman" w:hAnsi="Times New Roman" w:eastAsia="Times New Roman" w:cs="Times New Roman"/>
      <w:sz w:val="18"/>
      <w:szCs w:val="18"/>
    </w:rPr>
  </w:style>
  <w:style w:type="character" w:styleId="1" w:customStyle="1">
    <w:name w:val="Строгий1"/>
    <w:qFormat/>
    <w:rsid w:val="00b60c75"/>
    <w:rPr>
      <w:b/>
    </w:rPr>
  </w:style>
  <w:style w:type="character" w:styleId="Style18">
    <w:name w:val="Интернет-ссылка"/>
    <w:basedOn w:val="DefaultParagraphFont"/>
    <w:uiPriority w:val="99"/>
    <w:unhideWhenUsed/>
    <w:rsid w:val="00b04961"/>
    <w:rPr>
      <w:color w:val="0000FF" w:themeColor="hyperlink"/>
      <w:u w:val="single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845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f47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Header"/>
    <w:basedOn w:val="Normal"/>
    <w:link w:val="a8"/>
    <w:uiPriority w:val="99"/>
    <w:unhideWhenUsed/>
    <w:rsid w:val="007a57d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7a57d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Body Text Indent"/>
    <w:basedOn w:val="Normal"/>
    <w:link w:val="ac"/>
    <w:uiPriority w:val="99"/>
    <w:semiHidden/>
    <w:unhideWhenUsed/>
    <w:rsid w:val="0039471a"/>
    <w:pPr>
      <w:spacing w:lineRule="auto" w:line="240" w:before="0" w:after="0"/>
      <w:ind w:firstLine="900"/>
      <w:jc w:val="both"/>
    </w:pPr>
    <w:rPr>
      <w:rFonts w:ascii="Times New Roman" w:hAnsi="Times New Roman"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2b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a57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d67@mail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77F7-8D46-411C-8E7E-F5DBA247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LibreOffice/5.2.3.3$Windows_x86 LibreOffice_project/d54a8868f08a7b39642414cf2c8ef2f228f780cf</Application>
  <Pages>4</Pages>
  <Words>524</Words>
  <Characters>3706</Characters>
  <CharactersWithSpaces>4367</CharactersWithSpaces>
  <Paragraphs>48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2016-12-04T13:27:00Z</dcterms:created>
  <dc:creator>Павлов Игорь Алексеевич</dc:creator>
  <dc:description/>
  <dc:language>ru-RU</dc:language>
  <cp:lastModifiedBy>user</cp:lastModifiedBy>
  <cp:lastPrinted>2016-12-04T13:17:00Z</cp:lastPrinted>
  <dcterms:modified xsi:type="dcterms:W3CDTF">2017-01-19T08:11:00Z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